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AD95" w14:textId="254C8C1D" w:rsidR="00603EED" w:rsidRPr="000C2714" w:rsidRDefault="00603EED">
      <w:pPr>
        <w:rPr>
          <w:i/>
          <w:iCs/>
          <w:sz w:val="36"/>
          <w:szCs w:val="36"/>
        </w:rPr>
      </w:pPr>
    </w:p>
    <w:p w14:paraId="00893544" w14:textId="1EC45200" w:rsidR="001A1985" w:rsidRDefault="002C10DB">
      <w:pPr>
        <w:rPr>
          <w:b/>
          <w:i/>
          <w:iCs/>
          <w:sz w:val="36"/>
          <w:szCs w:val="36"/>
          <w:u w:val="single"/>
        </w:rPr>
      </w:pPr>
      <w:r w:rsidRPr="000C2714">
        <w:rPr>
          <w:b/>
          <w:i/>
          <w:iCs/>
          <w:sz w:val="36"/>
          <w:szCs w:val="36"/>
          <w:u w:val="single"/>
        </w:rPr>
        <w:t xml:space="preserve">Project No. </w:t>
      </w:r>
      <w:r w:rsidR="00EC7056" w:rsidRPr="00EC7056">
        <w:rPr>
          <w:b/>
          <w:i/>
          <w:iCs/>
          <w:sz w:val="36"/>
          <w:szCs w:val="36"/>
          <w:u w:val="single"/>
        </w:rPr>
        <w:t>SW-2020-01-06-02 Towne Center Detention Pond Design</w:t>
      </w:r>
    </w:p>
    <w:p w14:paraId="18BF626A" w14:textId="77777777" w:rsidR="001A1985" w:rsidRDefault="001A1985">
      <w:pPr>
        <w:rPr>
          <w:b/>
          <w:i/>
          <w:iCs/>
          <w:sz w:val="36"/>
          <w:szCs w:val="36"/>
          <w:u w:val="single"/>
        </w:rPr>
      </w:pPr>
    </w:p>
    <w:p w14:paraId="7D11CDB3" w14:textId="77777777" w:rsidR="00EC7056" w:rsidRDefault="00EC7056" w:rsidP="00EC7056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2F0D3E85" w14:textId="77777777" w:rsidR="00EC7056" w:rsidRDefault="00EC7056" w:rsidP="00EC7056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2A243CC6" w14:textId="77777777" w:rsidR="00EC7056" w:rsidRDefault="00EC7056" w:rsidP="00EC7056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4B3C4435" w14:textId="77777777" w:rsidR="00EC7056" w:rsidRDefault="00EC7056" w:rsidP="00EC7056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218 333 235 78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wbceAL </w:t>
      </w:r>
    </w:p>
    <w:p w14:paraId="62117BA5" w14:textId="77777777" w:rsidR="00EC7056" w:rsidRDefault="00EC7056" w:rsidP="00EC7056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53C15357" w14:textId="77777777" w:rsidR="00EC7056" w:rsidRDefault="00EC7056" w:rsidP="00EC7056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3110526" w14:textId="3EFF40C5" w:rsidR="001A1985" w:rsidRDefault="001A1985">
      <w:pPr>
        <w:rPr>
          <w:b/>
          <w:i/>
          <w:iCs/>
          <w:sz w:val="36"/>
          <w:szCs w:val="36"/>
          <w:u w:val="single"/>
        </w:rPr>
      </w:pPr>
    </w:p>
    <w:p w14:paraId="6164A7B9" w14:textId="77777777" w:rsidR="001A1985" w:rsidRDefault="001A1985">
      <w:pPr>
        <w:rPr>
          <w:b/>
          <w:i/>
          <w:iCs/>
          <w:sz w:val="36"/>
          <w:szCs w:val="36"/>
          <w:u w:val="single"/>
        </w:rPr>
      </w:pPr>
    </w:p>
    <w:sectPr w:rsidR="001A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DB"/>
    <w:rsid w:val="0004689F"/>
    <w:rsid w:val="00096FD3"/>
    <w:rsid w:val="000C2714"/>
    <w:rsid w:val="001A1985"/>
    <w:rsid w:val="002C10DB"/>
    <w:rsid w:val="00603EED"/>
    <w:rsid w:val="009D1250"/>
    <w:rsid w:val="00B402D2"/>
    <w:rsid w:val="00E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DE50"/>
  <w15:chartTrackingRefBased/>
  <w15:docId w15:val="{91C94073-D871-4D6E-A67A-1979104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NzEzN2E5MzMtYzIyMy00Y2E2LTkyYzktNDJlMjgzNDM2MjU3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zEzN2E5MzMtYzIyMy00Y2E2LTkyYzktNDJlMjgzNDM2MjU3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7</cp:revision>
  <dcterms:created xsi:type="dcterms:W3CDTF">2023-01-13T16:43:00Z</dcterms:created>
  <dcterms:modified xsi:type="dcterms:W3CDTF">2023-02-24T19:28:00Z</dcterms:modified>
</cp:coreProperties>
</file>